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выполнения плановой уборки мест общего пользования в многоквартирном доме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Исполнитель от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 начала работ: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ч.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 окончания работ: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ч.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выполненных работ: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Работы проведены в соответствии с графиком проведения уборки в подъездах, утв. 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__________________________/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собственников: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__________________________/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2575d2ab8f544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