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Акт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приемки оказанных услуг и (или) выполненных работ по содержанию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 текущему ремонту общего имущества в многоквартирном доме</w:t>
      </w:r>
    </w:p>
    <w:tbl>
      <w:tblPr>
        <w:tblW w:w="255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60"/>
        <w:gridCol w:w="1440"/>
      </w:tblGrid>
      <w:tr>
        <w:trPr>
          <w:trHeight w:val="0"/>
        </w:trPr>
        <w:tc>
          <w:tcPr>
            <w:tcW w:w="9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 №</w:t>
            </w:r>
          </w:p>
        </w:tc>
        <w:tc>
          <w:tcPr>
            <w:tcW w:w="121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приемки оказанных услуг и (или) выполненных работ по содержанию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и текущему ремонту общего имущества в многоквартирном доме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29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38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49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5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9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Собственники помещений в многоквартирном доме, расположенном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</w:rPr>
        <w:t>, именуемые в дальнейшем «Заказчик», в лице 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являющегося собственником квартиры №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, находящейся в данном многоквартирном доме, действующего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 с одной стороны и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именуемое в дальнейшем «Исполнитель», в лице генерального директора </w:t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с другой стороны, совместно именуемые «Стороны», составили настоящий Акт о нижеследующем: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Исполнителем предъявлены к приемке следующие оказанные на основании договора управления многоквартирным домом/договора оказания услуг по содержанию и (или) выполнению работ по ремонту общего имущества в многоквартирном доме/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договора подряда по выполнению работ по ремонту общего имущества в многоквартирном доме</w:t>
      </w:r>
      <w:r>
        <w:rPr>
          <w:rFonts w:hAnsi="Times New Roman" w:cs="Times New Roman"/>
          <w:color w:val="000000"/>
          <w:sz w:val="24"/>
          <w:szCs w:val="24"/>
        </w:rPr>
        <w:t xml:space="preserve"> (указать нужное)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 (далее – Договор) услуги и (или) выполненные работы по содержанию и текущему ремонту общего имущества в многоквартирном доме № 20, расположенном по адресу: 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980"/>
        <w:gridCol w:w="1440"/>
        <w:gridCol w:w="1440"/>
        <w:gridCol w:w="1440"/>
      </w:tblGrid>
      <w:tr>
        <w:trPr>
          <w:trHeight w:val="0"/>
        </w:trPr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вида работы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(услуги)2</w:t>
            </w:r>
          </w:p>
        </w:tc>
        <w:tc>
          <w:tcPr>
            <w:tcW w:w="1980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Периодичность/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количественный показатель выполненной работы (оказанной услуги)</w:t>
            </w:r>
          </w:p>
        </w:tc>
        <w:tc>
          <w:tcPr>
            <w:tcW w:w="1230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Единица измерения работы (услуги)</w:t>
            </w:r>
          </w:p>
        </w:tc>
        <w:tc>
          <w:tcPr>
            <w:tcW w:w="1590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Стоимость сметная стоимость выполненной работы (оказанной услуги) за единицу</w:t>
            </w:r>
          </w:p>
        </w:tc>
        <w:tc>
          <w:tcPr>
            <w:tcW w:w="1590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выполненной работы (оказанной услуги) в рублях</w:t>
            </w:r>
          </w:p>
        </w:tc>
      </w:tr>
      <w:tr>
        <w:trPr>
          <w:trHeight w:val="478"/>
        </w:trPr>
        <w:tc>
          <w:tcPr>
            <w:tcW w:w="357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  <w:tc>
          <w:tcPr>
            <w:tcW w:w="19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2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15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5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478"/>
        </w:trPr>
        <w:tc>
          <w:tcPr>
            <w:tcW w:w="357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19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2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15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15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40"/>
        <w:gridCol w:w="1440"/>
        <w:gridCol w:w="1440"/>
        <w:gridCol w:w="1440"/>
        <w:gridCol w:w="1500"/>
        <w:gridCol w:w="120"/>
        <w:gridCol w:w="1440"/>
        <w:gridCol w:w="1440"/>
        <w:gridCol w:w="1440"/>
        <w:gridCol w:w="1440"/>
        <w:gridCol w:w="1440"/>
        <w:gridCol w:w="120"/>
        <w:gridCol w:w="1440"/>
        <w:gridCol w:w="1440"/>
      </w:tblGrid>
      <w:tr>
        <w:trPr>
          <w:trHeight w:val="0"/>
        </w:trPr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Всего за период с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3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3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79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г. по «</w:t>
            </w:r>
          </w:p>
        </w:tc>
        <w:tc>
          <w:tcPr>
            <w:tcW w:w="3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67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5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7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 работ (оказано услуг) на общую сумму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55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</w:tbl>
    <w:tbl>
      <w:tblPr>
        <w:tblW w:w="1030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6480"/>
        <w:gridCol w:w="1440"/>
      </w:tblGrid>
      <w:tr>
        <w:trPr>
          <w:trHeight w:val="0"/>
        </w:trPr>
        <w:tc>
          <w:tcPr>
            <w:tcW w:w="13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</w:p>
        </w:tc>
        <w:tc>
          <w:tcPr>
            <w:tcW w:w="64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15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) рублей.</w:t>
            </w:r>
          </w:p>
        </w:tc>
      </w:tr>
      <w:tr>
        <w:trPr>
          <w:trHeight w:val="0"/>
        </w:trPr>
        <w:tc>
          <w:tcPr>
            <w:tcW w:w="13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48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(прописью)</w:t>
            </w:r>
          </w:p>
        </w:tc>
        <w:tc>
          <w:tcPr>
            <w:tcW w:w="315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Работы (услуги) выполнены (оказаны) полностью, в установленные сроки, с надлежащим качеством.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Претензий по выполнению условий Договора Стороны друг к другу не имеют.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Настоящий Акт составлен в двух экземплярах, имеющих одинаковую юридическую силу, по одному для каждой из Сторон.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Подписи Сторон: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80"/>
        <w:gridCol w:w="5760"/>
        <w:gridCol w:w="1440"/>
        <w:gridCol w:w="1440"/>
      </w:tblGrid>
      <w:tr>
        <w:trPr>
          <w:trHeight w:val="0"/>
        </w:trPr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576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26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576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Ф. И. О.)</w:t>
            </w: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26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80"/>
        <w:gridCol w:w="5760"/>
        <w:gridCol w:w="1440"/>
        <w:gridCol w:w="1440"/>
      </w:tblGrid>
      <w:tr>
        <w:trPr>
          <w:trHeight w:val="0"/>
        </w:trPr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576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26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576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Ф. И. О.)</w:t>
            </w: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26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Примечания: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 В соответствии с </w:t>
      </w:r>
      <w:r>
        <w:rPr>
          <w:rFonts w:hAnsi="Times New Roman" w:cs="Times New Roman"/>
          <w:color w:val="000000"/>
          <w:sz w:val="24"/>
          <w:szCs w:val="24"/>
        </w:rPr>
        <w:t>пунктом 4</w:t>
      </w:r>
      <w:r>
        <w:rPr>
          <w:rFonts w:hAnsi="Times New Roman" w:cs="Times New Roman"/>
          <w:color w:val="000000"/>
          <w:sz w:val="24"/>
          <w:szCs w:val="24"/>
        </w:rPr>
        <w:t xml:space="preserve"> части 8 статьи 161.1 ЖК председатель совета многоквартирного дома подписывает в том числе акты приемки оказанных услуг и (или) выполненных работ по содержанию и текущему ремонту общего имущества в многоквартирном доме.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 Минимальный перечень услуг и работ, необходимых для обеспечения надлежащего содержания общего имущества в многоквартирном доме, утвержден 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от 03.04.2013 № 290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 Стоимость за единицу выполненной работы (оказанной услуги) по договору управления многоквартирным домом или договору оказания услуг по содержанию и (или) выполнению работ по ремонту общего имущества в многоквартирном доме.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 Сметная стоимость за единицу выполненной работы по договору подряда по выполнению работ по ремонту общего имущества в многоквартирном доме.</w:t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2bf2b1c75d342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2011-11-02T04:15:00Z</dcterms:created>
  <dcterms:modified xsi:type="dcterms:W3CDTF">2012-05-05T09:54:00Z</dcterms:modified>
</cp:coreProperties>
</file>