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Договор о техническом обслуживании и ремонте внутридомового газового оборудования в многоквартирном доме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именуемое в дальнейшем Исполнитель, в лице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действующего на основании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с одной стороны,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именуемое в дальнейшем Заказчик, в лице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действующего на основании устава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с другой стороны, вместе именуемые сторонами, заключили настоящий Договор о нижеследующем.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I. Предмет 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Перечень оборудования, входящего в состав внутридомового газового оборудования, приведен в </w:t>
      </w:r>
      <w:r>
        <w:rPr>
          <w:rFonts w:hAnsi="Times New Roman" w:cs="Times New Roman"/>
          <w:color w:val="000000"/>
          <w:sz w:val="24"/>
          <w:szCs w:val="24"/>
        </w:rPr>
        <w:t>приложении № 1 к настоящему Договору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Перечень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</w:t>
      </w:r>
      <w:r>
        <w:rPr>
          <w:rFonts w:hAnsi="Times New Roman" w:cs="Times New Roman"/>
          <w:color w:val="000000"/>
          <w:sz w:val="24"/>
          <w:szCs w:val="24"/>
        </w:rPr>
        <w:t xml:space="preserve">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Российской Федерации от 14 мая 2013 г. № 410</w:t>
      </w:r>
      <w:r>
        <w:rPr>
          <w:rFonts w:hAnsi="Times New Roman" w:cs="Times New Roman"/>
          <w:color w:val="000000"/>
          <w:sz w:val="24"/>
          <w:szCs w:val="24"/>
        </w:rPr>
        <w:t xml:space="preserve"> (далее - Правила пользования газом), приведен в </w:t>
      </w:r>
      <w:r>
        <w:rPr>
          <w:rFonts w:hAnsi="Times New Roman" w:cs="Times New Roman"/>
          <w:color w:val="000000"/>
          <w:sz w:val="24"/>
          <w:szCs w:val="24"/>
        </w:rPr>
        <w:t>приложении № 2 к настоящему Договору</w:t>
      </w:r>
      <w:r>
        <w:rPr>
          <w:rFonts w:hAnsi="Times New Roman" w:cs="Times New Roman"/>
          <w:color w:val="000000"/>
          <w:sz w:val="24"/>
          <w:szCs w:val="24"/>
        </w:rPr>
        <w:t xml:space="preserve"> (далее - Перечень выполняемых работ (оказываемых услуг).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II. Права и обязанности Сторон. Исполнение 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Исполнитель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Осуществлять техническое обслуживание ВДГО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43 Правил пользования газом</w:t>
      </w:r>
      <w:r>
        <w:rPr>
          <w:rFonts w:hAnsi="Times New Roman" w:cs="Times New Roman"/>
          <w:color w:val="000000"/>
          <w:sz w:val="24"/>
          <w:szCs w:val="24"/>
        </w:rPr>
        <w:t>, Перечнем выполняемых работ (оказываемых услуг);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4.2. Выполнять работы по ремонту ВДГО на основании заявок Заказчика;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4.4. Уведомлять Заказчика о конкретных дате и времени проведения работ (оказания услуг) в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Исполнитель вправе: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Требовать от Заказчика исполнения условий настоящего Договора и </w:t>
      </w:r>
      <w:r>
        <w:rPr>
          <w:rFonts w:hAnsi="Times New Roman" w:cs="Times New Roman"/>
          <w:color w:val="000000"/>
          <w:sz w:val="24"/>
          <w:szCs w:val="24"/>
        </w:rPr>
        <w:t>Правил пользования газом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r>
        <w:rPr>
          <w:rFonts w:hAnsi="Times New Roman" w:cs="Times New Roman"/>
          <w:color w:val="000000"/>
          <w:sz w:val="24"/>
          <w:szCs w:val="24"/>
        </w:rPr>
        <w:t>пунктами 48-53 Правил пользования газом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Заказчик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r>
        <w:rPr>
          <w:rFonts w:hAnsi="Times New Roman" w:cs="Times New Roman"/>
          <w:color w:val="000000"/>
          <w:sz w:val="24"/>
          <w:szCs w:val="24"/>
        </w:rPr>
        <w:t>пункте 28 настоящего Договора</w:t>
      </w:r>
      <w:r>
        <w:rPr>
          <w:rFonts w:hAnsi="Times New Roman" w:cs="Times New Roman"/>
          <w:color w:val="000000"/>
          <w:sz w:val="24"/>
          <w:szCs w:val="24"/>
        </w:rPr>
        <w:t>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r>
        <w:rPr>
          <w:rFonts w:hAnsi="Times New Roman" w:cs="Times New Roman"/>
          <w:color w:val="000000"/>
          <w:sz w:val="24"/>
          <w:szCs w:val="24"/>
        </w:rPr>
        <w:t>Правилами пользования газом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6.6. Назначить в соответствии с </w:t>
      </w:r>
      <w:r>
        <w:rPr>
          <w:rFonts w:hAnsi="Times New Roman" w:cs="Times New Roman"/>
          <w:color w:val="000000"/>
          <w:sz w:val="24"/>
          <w:szCs w:val="24"/>
        </w:rPr>
        <w:t>частью 3 статьи 164 Жилищного кодекса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6.7. Соблюдать требования </w:t>
      </w:r>
      <w:r>
        <w:rPr>
          <w:rFonts w:hAnsi="Times New Roman" w:cs="Times New Roman"/>
          <w:color w:val="000000"/>
          <w:sz w:val="24"/>
          <w:szCs w:val="24"/>
        </w:rPr>
        <w:t>Правил пользования газом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6.8. Соблюдать </w:t>
      </w:r>
      <w:r>
        <w:rPr>
          <w:rFonts w:hAnsi="Times New Roman" w:cs="Times New Roman"/>
          <w:color w:val="000000"/>
          <w:sz w:val="24"/>
          <w:szCs w:val="24"/>
        </w:rPr>
        <w:t>Инструкцию</w:t>
      </w:r>
      <w:r>
        <w:rPr>
          <w:rFonts w:hAnsi="Times New Roman" w:cs="Times New Roman"/>
          <w:color w:val="000000"/>
          <w:sz w:val="24"/>
          <w:szCs w:val="24"/>
        </w:rPr>
        <w:t> (обеспечить ее соблюдение);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Заказчик вправе: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r>
        <w:rPr>
          <w:rFonts w:hAnsi="Times New Roman" w:cs="Times New Roman"/>
          <w:color w:val="000000"/>
          <w:sz w:val="24"/>
          <w:szCs w:val="24"/>
        </w:rPr>
        <w:t>Правилами пользования газом</w:t>
      </w:r>
      <w:r>
        <w:rPr>
          <w:rFonts w:hAnsi="Times New Roman" w:cs="Times New Roman"/>
          <w:color w:val="000000"/>
          <w:sz w:val="24"/>
          <w:szCs w:val="24"/>
        </w:rPr>
        <w:t xml:space="preserve"> и иными нормативными правовыми актами;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r>
        <w:rPr>
          <w:rFonts w:hAnsi="Times New Roman" w:cs="Times New Roman"/>
          <w:color w:val="000000"/>
          <w:sz w:val="24"/>
          <w:szCs w:val="24"/>
        </w:rPr>
        <w:t>статьи 715 Гражданского кодекса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</w:t>
      </w:r>
      <w:r>
        <w:rPr>
          <w:rFonts w:hAnsi="Times New Roman" w:cs="Times New Roman"/>
          <w:color w:val="000000"/>
          <w:sz w:val="24"/>
          <w:szCs w:val="24"/>
        </w:rPr>
        <w:t>Гражданским кодексом Российской Федерации, Правилами пользования газом</w:t>
      </w:r>
      <w:r>
        <w:rPr>
          <w:rFonts w:hAnsi="Times New Roman" w:cs="Times New Roman"/>
          <w:color w:val="000000"/>
          <w:sz w:val="24"/>
          <w:szCs w:val="24"/>
        </w:rPr>
        <w:t>, настоящим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r>
        <w:rPr>
          <w:rFonts w:hAnsi="Times New Roman" w:cs="Times New Roman"/>
          <w:color w:val="000000"/>
          <w:sz w:val="24"/>
          <w:szCs w:val="24"/>
        </w:rPr>
        <w:t>пункте 28 настоящего Договора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45 Правил пользования газом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III. Порядок сдачи-приемки выполненных работ (оказанных услуг)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r>
        <w:rPr>
          <w:rFonts w:hAnsi="Times New Roman" w:cs="Times New Roman"/>
          <w:color w:val="000000"/>
          <w:sz w:val="24"/>
          <w:szCs w:val="24"/>
        </w:rPr>
        <w:t>Правилами пользования газом</w:t>
      </w:r>
      <w:r>
        <w:rPr>
          <w:rFonts w:hAnsi="Times New Roman" w:cs="Times New Roman"/>
          <w:color w:val="000000"/>
          <w:sz w:val="24"/>
          <w:szCs w:val="24"/>
        </w:rPr>
        <w:t>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IV. Цена договора и порядок расчетов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 Оплата работ (услуг) по настоящему Договору осуществляется Заказчиком по ценам, установленным Исполнителем в Перечне выполняемых работ (оказываемых услуг)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Правилами пользования газом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Стоимость работ (услуг) по техническому обслуживанию ВДГО указана в Перечне выполняемых работ (оказываемых услуг).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Стоимость работ (услуг) по техническому обслуживанию ВДГО в год на дату заключения настоящего Договора составляет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руб.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рублей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копеек), в т.ч. НДС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% -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руб.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рублей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копеек).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14. Оплата работ (услуг) по техническому обслуживанию ВДГО производится Заказчиком на основании счета, представленного Исполнителем, в следующем 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 Оплата работ по ремонту ВДГО производится Заказчиком не позднее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основании счета, представленного Исполнителем.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V. Срок действия Договора. Порядок изменения и расторжения 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16. Настоящий Договор вступает в силу со дня его подписания сторонами в порядке, предусмотренном </w:t>
      </w:r>
      <w:r>
        <w:rPr>
          <w:rFonts w:hAnsi="Times New Roman" w:cs="Times New Roman"/>
          <w:color w:val="000000"/>
          <w:sz w:val="24"/>
          <w:szCs w:val="24"/>
        </w:rPr>
        <w:t>Правилами пользования газом</w:t>
      </w:r>
      <w:r>
        <w:rPr>
          <w:rFonts w:hAnsi="Times New Roman" w:cs="Times New Roman"/>
          <w:color w:val="000000"/>
          <w:sz w:val="24"/>
          <w:szCs w:val="24"/>
        </w:rPr>
        <w:t>, и действует в течение трех</w:t>
      </w:r>
      <w:r>
        <w:rPr>
          <w:rFonts w:hAnsi="Times New Roman" w:cs="Times New Roman"/>
          <w:color w:val="000000"/>
          <w:sz w:val="24"/>
          <w:szCs w:val="24"/>
        </w:rPr>
        <w:t> лет.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19. Настоящий Договор может быть расторгнут Заказчиком в одностороннем порядке в случае: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19.1. Расторжения договора поставки газа в порядке, предусмотренном </w:t>
      </w:r>
      <w:r>
        <w:rPr>
          <w:rFonts w:hAnsi="Times New Roman" w:cs="Times New Roman"/>
          <w:color w:val="000000"/>
          <w:sz w:val="24"/>
          <w:szCs w:val="24"/>
        </w:rPr>
        <w:t>Правилами поставки газа для обеспечения коммунально-бытовых нужд 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21 июля 2008 г. № 549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r>
        <w:rPr>
          <w:rFonts w:hAnsi="Times New Roman" w:cs="Times New Roman"/>
          <w:color w:val="000000"/>
          <w:sz w:val="24"/>
          <w:szCs w:val="24"/>
        </w:rPr>
        <w:t>Правилами пользования газом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21. День расторжения настоящего Договора по основаниям, предусмотренным </w:t>
      </w:r>
      <w:r>
        <w:rPr>
          <w:rFonts w:hAnsi="Times New Roman" w:cs="Times New Roman"/>
          <w:color w:val="000000"/>
          <w:sz w:val="24"/>
          <w:szCs w:val="24"/>
        </w:rPr>
        <w:t>подпунктами 19.1-19.3 пункта 19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пунктом 20 настоящего 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, определяется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62 Правил пользования газом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VI. Ответственность сторон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22. За неисполнение или ненадлежащее исполнение обязательств по настоящему Договору стороны несут ответственность, установленную </w:t>
      </w:r>
      <w:r>
        <w:rPr>
          <w:rFonts w:hAnsi="Times New Roman" w:cs="Times New Roman"/>
          <w:color w:val="000000"/>
          <w:sz w:val="24"/>
          <w:szCs w:val="24"/>
        </w:rPr>
        <w:t>Гражданским кодексом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Законом Российской Федерации от 7 февраля 1992 г. № 2300-1 "О защите прав потребителей"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Правилами пользования газом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VII. Заключительные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25. По вопросам, не урегулированным настоящим Договором, стороны руководствуются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26. Настоящий договор составлен и подписан в двух экземплярах по одному для каждой из сторон.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VIII. Реквизиты и подписи Сторон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27. Реквизиты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Наименование: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Банковские реквизиты: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Наименование: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Банковские реквизиты: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Номер телефона: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28. Наименование, контактные данные диспетчерской службы Исполнителя: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 электронной почты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Номер телефона: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 Подписи Сторон:</w:t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Договору о техническом обслуживании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ремонте внутридомового газового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оборудования в многоквартирном доме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1. Перечень оборудования, входящего в состав внутридомового газового оборудования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внутридомо-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вого газового оборудования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многоквар-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тирного дома, в котором расположено внутридомовое газовое оборудование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ввода в эксплуа-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тацию внутри-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вого газового обору-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(измеряется в штуках, метрах, стояках)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выпуска внутри-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домового газового оборудо-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Исполнитель: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Заказчик: 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 (при наличии)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 Договору о техническом обслуживании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ремонте внутридомового газового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оборудования в многоквартирном доме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2. Перечень выполняемых работ (оказываемых услуг) по техническому обслуживанию и (или) ремонту внутридомового газового оборудования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вида работ (услуг)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внутридомового газового оборудования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дичность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начала выпол-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нения работ (оказания услуг)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оконча-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ния выпол-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нения работ (оказания услуг)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 единицу обслуживания внутридомо-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вого газового оборудования (без НДС), руб./год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Исполнитель: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Заказчик: 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 (при наличии)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4c95e3e247e44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